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0F63" w14:textId="0F41D3E6" w:rsidR="004E7E76" w:rsidRPr="004E7E76" w:rsidRDefault="004E7E76" w:rsidP="004E7E76">
      <w:pPr>
        <w:jc w:val="center"/>
        <w:rPr>
          <w:sz w:val="32"/>
          <w:szCs w:val="32"/>
        </w:rPr>
      </w:pPr>
      <w:r w:rsidRPr="004E7E76">
        <w:rPr>
          <w:sz w:val="32"/>
          <w:szCs w:val="32"/>
        </w:rPr>
        <w:t>LABORATORY ACQUIRED ANIMAL ALLERGIES</w:t>
      </w:r>
    </w:p>
    <w:p w14:paraId="11B66AA6" w14:textId="77777777" w:rsidR="009A458D" w:rsidRPr="00846378" w:rsidRDefault="009A458D">
      <w:pPr>
        <w:rPr>
          <w:b/>
        </w:rPr>
      </w:pPr>
      <w:bookmarkStart w:id="0" w:name="_GoBack"/>
      <w:bookmarkEnd w:id="0"/>
      <w:r w:rsidRPr="00846378">
        <w:rPr>
          <w:b/>
        </w:rPr>
        <w:t>What is an allergy?</w:t>
      </w:r>
    </w:p>
    <w:p w14:paraId="1E2623B8" w14:textId="77777777" w:rsidR="009A458D" w:rsidRDefault="009A458D" w:rsidP="004E7E76">
      <w:pPr>
        <w:jc w:val="both"/>
      </w:pPr>
      <w:r>
        <w:t xml:space="preserve">An allergy is an exaggerated reaction by the body’s immune system to proteins. In the case </w:t>
      </w:r>
      <w:r w:rsidR="00B60BA2">
        <w:t>of allergies to laboratory animals, the proteins most frequently</w:t>
      </w:r>
      <w:r>
        <w:t xml:space="preserve"> associated with the allergic reaction are found in the animals’ urine, saliva, and dander. </w:t>
      </w:r>
    </w:p>
    <w:p w14:paraId="38351346" w14:textId="77777777" w:rsidR="009A458D" w:rsidRPr="00846378" w:rsidRDefault="009A458D">
      <w:pPr>
        <w:rPr>
          <w:b/>
        </w:rPr>
      </w:pPr>
      <w:r w:rsidRPr="00846378">
        <w:rPr>
          <w:b/>
        </w:rPr>
        <w:t xml:space="preserve">What are the </w:t>
      </w:r>
      <w:r w:rsidR="00B60BA2" w:rsidRPr="00846378">
        <w:rPr>
          <w:b/>
        </w:rPr>
        <w:t>symptoms</w:t>
      </w:r>
      <w:r w:rsidRPr="00846378">
        <w:rPr>
          <w:b/>
        </w:rPr>
        <w:t xml:space="preserve"> of allergic react</w:t>
      </w:r>
      <w:r w:rsidR="00B60BA2" w:rsidRPr="00846378">
        <w:rPr>
          <w:b/>
        </w:rPr>
        <w:t>ions to laboratory animals and when</w:t>
      </w:r>
      <w:r w:rsidRPr="00846378">
        <w:rPr>
          <w:b/>
        </w:rPr>
        <w:t xml:space="preserve"> do they occur?</w:t>
      </w:r>
    </w:p>
    <w:p w14:paraId="67313E91" w14:textId="557CDDD0" w:rsidR="009A458D" w:rsidRDefault="00131675" w:rsidP="004E7E76">
      <w:pPr>
        <w:jc w:val="both"/>
      </w:pPr>
      <w:r>
        <w:t xml:space="preserve">The earliest symptoms include nasal stuffiness, a “runny” nose, sneezing, red </w:t>
      </w:r>
      <w:r w:rsidR="00B60BA2">
        <w:t>irritated</w:t>
      </w:r>
      <w:r>
        <w:t xml:space="preserve"> eyes, and hives. </w:t>
      </w:r>
      <w:r w:rsidR="00B60BA2">
        <w:t>Symptoms that ar</w:t>
      </w:r>
      <w:r>
        <w:t xml:space="preserve">e </w:t>
      </w:r>
      <w:r w:rsidR="00B60BA2">
        <w:t>particularly</w:t>
      </w:r>
      <w:r>
        <w:t xml:space="preserve"> troubling are those that suggest </w:t>
      </w:r>
      <w:r w:rsidR="004E7E76">
        <w:t xml:space="preserve">the </w:t>
      </w:r>
      <w:r>
        <w:t xml:space="preserve">worker is developing asthma. These include coughing, wheezing, and shortness </w:t>
      </w:r>
      <w:r w:rsidR="00B60BA2">
        <w:t>of</w:t>
      </w:r>
      <w:r>
        <w:t xml:space="preserve"> breath. </w:t>
      </w:r>
      <w:r w:rsidR="00B60BA2">
        <w:t>Asthma</w:t>
      </w:r>
      <w:r>
        <w:t xml:space="preserve"> resulting from allergic reactions to </w:t>
      </w:r>
      <w:r w:rsidR="00B60BA2">
        <w:t>laboratory</w:t>
      </w:r>
      <w:r>
        <w:t xml:space="preserve"> </w:t>
      </w:r>
      <w:r w:rsidR="00B60BA2">
        <w:t>animals</w:t>
      </w:r>
      <w:r>
        <w:t xml:space="preserve"> can result in occasionally disabling breathing problems. Very </w:t>
      </w:r>
      <w:r w:rsidR="00B60BA2">
        <w:t>rarely</w:t>
      </w:r>
      <w:r>
        <w:t xml:space="preserve"> an employee with </w:t>
      </w:r>
      <w:r w:rsidR="00B60BA2">
        <w:t>allergic</w:t>
      </w:r>
      <w:r>
        <w:t xml:space="preserve"> </w:t>
      </w:r>
      <w:r w:rsidR="00B60BA2">
        <w:t>symptoms</w:t>
      </w:r>
      <w:r>
        <w:t xml:space="preserve"> </w:t>
      </w:r>
      <w:r w:rsidR="00B60BA2">
        <w:t>will</w:t>
      </w:r>
      <w:r>
        <w:t xml:space="preserve"> </w:t>
      </w:r>
      <w:r w:rsidR="00B60BA2">
        <w:t>develop</w:t>
      </w:r>
      <w:r>
        <w:t xml:space="preserve"> a potentially life-</w:t>
      </w:r>
      <w:r w:rsidR="00B60BA2">
        <w:t>threatening</w:t>
      </w:r>
      <w:r>
        <w:t xml:space="preserve"> reaction following an animal bite.</w:t>
      </w:r>
    </w:p>
    <w:p w14:paraId="673A2E38" w14:textId="77777777" w:rsidR="00131675" w:rsidRDefault="00131675" w:rsidP="004E7E76">
      <w:pPr>
        <w:jc w:val="both"/>
      </w:pPr>
      <w:r>
        <w:t xml:space="preserve">Most workers who develop allergic reactions to laboratory animals will do so within the first </w:t>
      </w:r>
      <w:r w:rsidR="00B60BA2">
        <w:t>twelve</w:t>
      </w:r>
      <w:r>
        <w:t xml:space="preserve"> months of working with </w:t>
      </w:r>
      <w:r w:rsidR="00B60BA2">
        <w:t>them. Infrequently</w:t>
      </w:r>
      <w:r>
        <w:t>, reactions only occur after working with animals for several y</w:t>
      </w:r>
      <w:r w:rsidR="00B60BA2">
        <w:t>ears. Approximately</w:t>
      </w:r>
      <w:r>
        <w:t xml:space="preserve"> half of allergic workers will develop </w:t>
      </w:r>
      <w:r w:rsidR="00B60BA2">
        <w:t>symptoms</w:t>
      </w:r>
      <w:r>
        <w:t xml:space="preserve"> three or four hours following the </w:t>
      </w:r>
      <w:r w:rsidR="00B60BA2">
        <w:t>exposure</w:t>
      </w:r>
      <w:r>
        <w:t>.</w:t>
      </w:r>
    </w:p>
    <w:p w14:paraId="3E0C099D" w14:textId="77777777" w:rsidR="00131675" w:rsidRPr="00846378" w:rsidRDefault="00131675">
      <w:pPr>
        <w:rPr>
          <w:b/>
        </w:rPr>
      </w:pPr>
      <w:r w:rsidRPr="00846378">
        <w:rPr>
          <w:b/>
        </w:rPr>
        <w:t xml:space="preserve">What </w:t>
      </w:r>
      <w:r w:rsidR="00B60BA2" w:rsidRPr="00846378">
        <w:rPr>
          <w:b/>
        </w:rPr>
        <w:t>laboratory</w:t>
      </w:r>
      <w:r w:rsidRPr="00846378">
        <w:rPr>
          <w:b/>
        </w:rPr>
        <w:t xml:space="preserve"> animals are associated </w:t>
      </w:r>
      <w:r w:rsidR="00B60BA2" w:rsidRPr="00846378">
        <w:rPr>
          <w:b/>
        </w:rPr>
        <w:t>with</w:t>
      </w:r>
      <w:r w:rsidRPr="00846378">
        <w:rPr>
          <w:b/>
        </w:rPr>
        <w:t xml:space="preserve"> allergic reactions?</w:t>
      </w:r>
    </w:p>
    <w:p w14:paraId="6ED99BC2" w14:textId="77777777" w:rsidR="00131675" w:rsidRDefault="00B60BA2" w:rsidP="004E7E76">
      <w:pPr>
        <w:jc w:val="both"/>
      </w:pPr>
      <w:r>
        <w:t xml:space="preserve">Most animals </w:t>
      </w:r>
      <w:r w:rsidR="00131675">
        <w:t xml:space="preserve">used in research have been identified as the source of worker’s allergic symptoms. </w:t>
      </w:r>
      <w:r>
        <w:t>Because</w:t>
      </w:r>
      <w:r w:rsidR="00131675">
        <w:t xml:space="preserve"> mice and rats are the animals most </w:t>
      </w:r>
      <w:r>
        <w:t>frequently</w:t>
      </w:r>
      <w:r w:rsidR="00131675">
        <w:t xml:space="preserve"> </w:t>
      </w:r>
      <w:r>
        <w:t>used</w:t>
      </w:r>
      <w:r w:rsidR="00131675">
        <w:t xml:space="preserve"> in research studies, there are more </w:t>
      </w:r>
      <w:r>
        <w:t>reports</w:t>
      </w:r>
      <w:r w:rsidR="00131675">
        <w:t xml:space="preserve"> of allergi</w:t>
      </w:r>
      <w:r>
        <w:t>es to rodents than other laboratory</w:t>
      </w:r>
      <w:r w:rsidR="00131675">
        <w:t xml:space="preserve"> animals. </w:t>
      </w:r>
    </w:p>
    <w:p w14:paraId="2D394582" w14:textId="77777777" w:rsidR="00131675" w:rsidRPr="00846378" w:rsidRDefault="00131675">
      <w:pPr>
        <w:rPr>
          <w:b/>
        </w:rPr>
      </w:pPr>
      <w:r w:rsidRPr="00846378">
        <w:rPr>
          <w:b/>
        </w:rPr>
        <w:t xml:space="preserve">What are the chances that </w:t>
      </w:r>
      <w:r w:rsidR="00B60BA2" w:rsidRPr="00846378">
        <w:rPr>
          <w:b/>
        </w:rPr>
        <w:t>someone will develop</w:t>
      </w:r>
      <w:r w:rsidRPr="00846378">
        <w:rPr>
          <w:b/>
        </w:rPr>
        <w:t xml:space="preserve"> an allergic reaction to </w:t>
      </w:r>
      <w:r w:rsidR="00B60BA2" w:rsidRPr="00846378">
        <w:rPr>
          <w:b/>
        </w:rPr>
        <w:t>laboratory animals</w:t>
      </w:r>
      <w:r w:rsidRPr="00846378">
        <w:rPr>
          <w:b/>
        </w:rPr>
        <w:t>?</w:t>
      </w:r>
    </w:p>
    <w:p w14:paraId="092C5297" w14:textId="09FD70E3" w:rsidR="00131675" w:rsidRDefault="00131675" w:rsidP="004E7E76">
      <w:pPr>
        <w:jc w:val="both"/>
      </w:pPr>
      <w:r>
        <w:t xml:space="preserve">It has been </w:t>
      </w:r>
      <w:r w:rsidR="00B60BA2">
        <w:t>reported</w:t>
      </w:r>
      <w:r>
        <w:t xml:space="preserve"> </w:t>
      </w:r>
      <w:r w:rsidR="00B60BA2">
        <w:t>that</w:t>
      </w:r>
      <w:r>
        <w:t xml:space="preserve"> one out of every three to five indiv</w:t>
      </w:r>
      <w:r w:rsidR="00B60BA2">
        <w:t>id</w:t>
      </w:r>
      <w:r>
        <w:t>uals who works with labor</w:t>
      </w:r>
      <w:r w:rsidR="00B60BA2">
        <w:t>a</w:t>
      </w:r>
      <w:r>
        <w:t>t</w:t>
      </w:r>
      <w:r w:rsidR="00B60BA2">
        <w:t>or</w:t>
      </w:r>
      <w:r>
        <w:t xml:space="preserve">y </w:t>
      </w:r>
      <w:r w:rsidR="00B60BA2">
        <w:t>animals</w:t>
      </w:r>
      <w:r>
        <w:t xml:space="preserve"> will develop allergic </w:t>
      </w:r>
      <w:r w:rsidR="00B60BA2">
        <w:t>symptoms</w:t>
      </w:r>
      <w:r>
        <w:t>. Further, one in twent</w:t>
      </w:r>
      <w:r w:rsidR="00360A4C">
        <w:t xml:space="preserve">y workers with allergies to animal proteins will </w:t>
      </w:r>
      <w:r w:rsidR="00B60BA2">
        <w:t>develop</w:t>
      </w:r>
      <w:r w:rsidR="00360A4C">
        <w:t xml:space="preserve"> asthma as a result of </w:t>
      </w:r>
      <w:r w:rsidR="00B60BA2">
        <w:t>their</w:t>
      </w:r>
      <w:r w:rsidR="00360A4C">
        <w:t xml:space="preserve"> </w:t>
      </w:r>
      <w:r w:rsidR="00B60BA2">
        <w:t>contact</w:t>
      </w:r>
      <w:r w:rsidR="00360A4C">
        <w:t xml:space="preserve"> </w:t>
      </w:r>
      <w:r w:rsidR="00B60BA2">
        <w:t>with</w:t>
      </w:r>
      <w:r w:rsidR="00360A4C">
        <w:t xml:space="preserve"> labor</w:t>
      </w:r>
      <w:r w:rsidR="00B60BA2">
        <w:t>a</w:t>
      </w:r>
      <w:r w:rsidR="00360A4C">
        <w:t>t</w:t>
      </w:r>
      <w:r w:rsidR="00B60BA2">
        <w:t>ory animals</w:t>
      </w:r>
      <w:r w:rsidR="00360A4C">
        <w:t>.</w:t>
      </w:r>
    </w:p>
    <w:p w14:paraId="04690D7A" w14:textId="77777777" w:rsidR="00360A4C" w:rsidRPr="00846378" w:rsidRDefault="00360A4C">
      <w:pPr>
        <w:rPr>
          <w:b/>
        </w:rPr>
      </w:pPr>
      <w:r w:rsidRPr="00846378">
        <w:rPr>
          <w:b/>
        </w:rPr>
        <w:t xml:space="preserve">Are there </w:t>
      </w:r>
      <w:r w:rsidR="00B60BA2" w:rsidRPr="00846378">
        <w:rPr>
          <w:b/>
        </w:rPr>
        <w:t>factors</w:t>
      </w:r>
      <w:r w:rsidRPr="00846378">
        <w:rPr>
          <w:b/>
        </w:rPr>
        <w:t xml:space="preserve"> </w:t>
      </w:r>
      <w:r w:rsidR="00B60BA2" w:rsidRPr="00846378">
        <w:rPr>
          <w:b/>
        </w:rPr>
        <w:t>that</w:t>
      </w:r>
      <w:r w:rsidRPr="00846378">
        <w:rPr>
          <w:b/>
        </w:rPr>
        <w:t xml:space="preserve"> are associated with an increased risk for </w:t>
      </w:r>
      <w:r w:rsidR="00B60BA2" w:rsidRPr="00846378">
        <w:rPr>
          <w:b/>
        </w:rPr>
        <w:t>developing</w:t>
      </w:r>
      <w:r w:rsidRPr="00846378">
        <w:rPr>
          <w:b/>
        </w:rPr>
        <w:t xml:space="preserve"> an allergic reaction to labor</w:t>
      </w:r>
      <w:r w:rsidR="002918BF" w:rsidRPr="00846378">
        <w:rPr>
          <w:b/>
        </w:rPr>
        <w:t>a</w:t>
      </w:r>
      <w:r w:rsidRPr="00846378">
        <w:rPr>
          <w:b/>
        </w:rPr>
        <w:t>t</w:t>
      </w:r>
      <w:r w:rsidR="002918BF" w:rsidRPr="00846378">
        <w:rPr>
          <w:b/>
        </w:rPr>
        <w:t>or</w:t>
      </w:r>
      <w:r w:rsidRPr="00846378">
        <w:rPr>
          <w:b/>
        </w:rPr>
        <w:t>y animals?</w:t>
      </w:r>
    </w:p>
    <w:p w14:paraId="4D36B1A6" w14:textId="32566960" w:rsidR="00360A4C" w:rsidRDefault="00360A4C" w:rsidP="004E7E76">
      <w:pPr>
        <w:jc w:val="both"/>
      </w:pPr>
      <w:r>
        <w:t>Yes, a h</w:t>
      </w:r>
      <w:r w:rsidR="002918BF">
        <w:t>istor</w:t>
      </w:r>
      <w:r>
        <w:t xml:space="preserve">y of allergy to other animals, typically cats and dogs, is the best </w:t>
      </w:r>
      <w:r w:rsidR="002918BF">
        <w:t>predictor</w:t>
      </w:r>
      <w:r>
        <w:t xml:space="preserve"> for who will develop an allergy to </w:t>
      </w:r>
      <w:r w:rsidR="002918BF">
        <w:t>animals</w:t>
      </w:r>
      <w:r>
        <w:t xml:space="preserve"> found in research lab</w:t>
      </w:r>
      <w:r w:rsidR="00611FD8">
        <w:t>oratorie</w:t>
      </w:r>
      <w:r>
        <w:t xml:space="preserve">s. Other factors </w:t>
      </w:r>
      <w:r w:rsidR="00611FD8">
        <w:t>associated</w:t>
      </w:r>
      <w:r>
        <w:t xml:space="preserve"> with allergic reactions to labor</w:t>
      </w:r>
      <w:r w:rsidR="00611FD8">
        <w:t>a</w:t>
      </w:r>
      <w:r>
        <w:t>t</w:t>
      </w:r>
      <w:r w:rsidR="00611FD8">
        <w:t>ory animals include the individ</w:t>
      </w:r>
      <w:r>
        <w:t>u</w:t>
      </w:r>
      <w:r w:rsidR="00611FD8">
        <w:t>al</w:t>
      </w:r>
      <w:r w:rsidR="002207AC">
        <w:t>’</w:t>
      </w:r>
      <w:r w:rsidR="00611FD8">
        <w:t>s intensity</w:t>
      </w:r>
      <w:r>
        <w:t xml:space="preserve">, frequency, and route of the exposure to the animals. </w:t>
      </w:r>
      <w:r w:rsidR="00611FD8">
        <w:t>Activities</w:t>
      </w:r>
      <w:r w:rsidR="00E906E9">
        <w:t xml:space="preserve"> such as handling animals and cleaning their cages may be </w:t>
      </w:r>
      <w:r w:rsidR="00611FD8">
        <w:t>associated</w:t>
      </w:r>
      <w:r w:rsidR="00E906E9">
        <w:t xml:space="preserve"> with an increased risk of </w:t>
      </w:r>
      <w:r w:rsidR="00611FD8">
        <w:t>exposure to the animal’s proteins</w:t>
      </w:r>
      <w:r w:rsidR="00E906E9">
        <w:t xml:space="preserve"> and </w:t>
      </w:r>
      <w:r w:rsidR="00611FD8">
        <w:t>thereby</w:t>
      </w:r>
      <w:r w:rsidR="00E906E9">
        <w:t xml:space="preserve"> place the worker at greater risk of </w:t>
      </w:r>
      <w:r w:rsidR="00611FD8">
        <w:t>developing</w:t>
      </w:r>
      <w:r w:rsidR="00E906E9">
        <w:t xml:space="preserve"> an allergic reaction. Although workers </w:t>
      </w:r>
      <w:r w:rsidR="002207AC">
        <w:t xml:space="preserve">with </w:t>
      </w:r>
      <w:r w:rsidR="00611FD8">
        <w:t>a personal, or family hi</w:t>
      </w:r>
      <w:r w:rsidR="00E906E9">
        <w:t>s</w:t>
      </w:r>
      <w:r w:rsidR="00611FD8">
        <w:t>to</w:t>
      </w:r>
      <w:r w:rsidR="00E906E9">
        <w:t>ry fo</w:t>
      </w:r>
      <w:r w:rsidR="00611FD8">
        <w:t>r asthma, seasonal allergies an</w:t>
      </w:r>
      <w:r w:rsidR="00E906E9">
        <w:t xml:space="preserve">d dermatitis are at </w:t>
      </w:r>
      <w:r w:rsidR="002207AC">
        <w:t xml:space="preserve">increased </w:t>
      </w:r>
      <w:r w:rsidR="00E906E9">
        <w:t>risk, indiv</w:t>
      </w:r>
      <w:r w:rsidR="00611FD8">
        <w:t xml:space="preserve">iduals </w:t>
      </w:r>
      <w:r w:rsidR="00E906E9">
        <w:t xml:space="preserve">with no prior </w:t>
      </w:r>
      <w:r w:rsidR="00611FD8">
        <w:t>history</w:t>
      </w:r>
      <w:r w:rsidR="00E906E9">
        <w:t xml:space="preserve"> of allergies and only brief work </w:t>
      </w:r>
      <w:r w:rsidR="00611FD8">
        <w:t>exposures</w:t>
      </w:r>
      <w:r w:rsidR="00E906E9">
        <w:t xml:space="preserve"> can also develop allergic reactions to lab</w:t>
      </w:r>
      <w:r w:rsidR="00611FD8">
        <w:t>or</w:t>
      </w:r>
      <w:r w:rsidR="00E906E9">
        <w:t>a</w:t>
      </w:r>
      <w:r w:rsidR="00611FD8">
        <w:t>t</w:t>
      </w:r>
      <w:r w:rsidR="00E906E9">
        <w:t xml:space="preserve">ory animals. </w:t>
      </w:r>
    </w:p>
    <w:p w14:paraId="464A0D36" w14:textId="77777777" w:rsidR="00E906E9" w:rsidRPr="00846378" w:rsidRDefault="00E906E9">
      <w:pPr>
        <w:rPr>
          <w:b/>
        </w:rPr>
      </w:pPr>
      <w:r w:rsidRPr="00846378">
        <w:rPr>
          <w:b/>
        </w:rPr>
        <w:lastRenderedPageBreak/>
        <w:t xml:space="preserve">What can be done to reduce the </w:t>
      </w:r>
      <w:r w:rsidR="00611FD8" w:rsidRPr="00846378">
        <w:rPr>
          <w:b/>
        </w:rPr>
        <w:t>chance</w:t>
      </w:r>
      <w:r w:rsidR="00846378">
        <w:rPr>
          <w:b/>
        </w:rPr>
        <w:t xml:space="preserve">s that someone </w:t>
      </w:r>
      <w:r w:rsidRPr="00846378">
        <w:rPr>
          <w:b/>
        </w:rPr>
        <w:t xml:space="preserve">will develop an </w:t>
      </w:r>
      <w:r w:rsidR="00611FD8" w:rsidRPr="00846378">
        <w:rPr>
          <w:b/>
        </w:rPr>
        <w:t>allergic reaction to lab</w:t>
      </w:r>
      <w:r w:rsidRPr="00846378">
        <w:rPr>
          <w:b/>
        </w:rPr>
        <w:t>or</w:t>
      </w:r>
      <w:r w:rsidR="00611FD8" w:rsidRPr="00846378">
        <w:rPr>
          <w:b/>
        </w:rPr>
        <w:t>a</w:t>
      </w:r>
      <w:r w:rsidRPr="00846378">
        <w:rPr>
          <w:b/>
        </w:rPr>
        <w:t>t</w:t>
      </w:r>
      <w:r w:rsidR="00611FD8" w:rsidRPr="00846378">
        <w:rPr>
          <w:b/>
        </w:rPr>
        <w:t>or</w:t>
      </w:r>
      <w:r w:rsidRPr="00846378">
        <w:rPr>
          <w:b/>
        </w:rPr>
        <w:t>y an</w:t>
      </w:r>
      <w:r w:rsidR="00611FD8" w:rsidRPr="00846378">
        <w:rPr>
          <w:b/>
        </w:rPr>
        <w:t>imals?</w:t>
      </w:r>
    </w:p>
    <w:p w14:paraId="21E9BDA4" w14:textId="4509F964" w:rsidR="00E906E9" w:rsidRDefault="00E906E9" w:rsidP="004E7E76">
      <w:pPr>
        <w:jc w:val="both"/>
      </w:pPr>
      <w:r>
        <w:t xml:space="preserve">The best </w:t>
      </w:r>
      <w:r w:rsidR="0045717E">
        <w:t xml:space="preserve">practice </w:t>
      </w:r>
      <w:r>
        <w:t xml:space="preserve">for reducing the </w:t>
      </w:r>
      <w:r w:rsidR="00611FD8">
        <w:t>likelihood</w:t>
      </w:r>
      <w:r>
        <w:t xml:space="preserve"> that a worker will develop an </w:t>
      </w:r>
      <w:r w:rsidR="00611FD8">
        <w:t>allergic</w:t>
      </w:r>
      <w:r>
        <w:t xml:space="preserve"> rea</w:t>
      </w:r>
      <w:r w:rsidR="00611FD8">
        <w:t xml:space="preserve">ction </w:t>
      </w:r>
      <w:r>
        <w:t xml:space="preserve">is to </w:t>
      </w:r>
      <w:r w:rsidR="00611FD8">
        <w:t xml:space="preserve">eliminate or minimize </w:t>
      </w:r>
      <w:r>
        <w:t xml:space="preserve">their </w:t>
      </w:r>
      <w:r w:rsidR="00611FD8">
        <w:t>exposure</w:t>
      </w:r>
      <w:r>
        <w:t xml:space="preserve"> to the </w:t>
      </w:r>
      <w:r w:rsidR="00611FD8">
        <w:t>proteins</w:t>
      </w:r>
      <w:r>
        <w:t xml:space="preserve"> found in </w:t>
      </w:r>
      <w:r w:rsidR="00611FD8">
        <w:t>animal</w:t>
      </w:r>
      <w:r>
        <w:t xml:space="preserve"> urine, </w:t>
      </w:r>
      <w:r w:rsidR="00611FD8">
        <w:t xml:space="preserve">salvia and dander. </w:t>
      </w:r>
      <w:r>
        <w:t xml:space="preserve"> Ideally, this is </w:t>
      </w:r>
      <w:r w:rsidR="00611FD8">
        <w:t>accomplished</w:t>
      </w:r>
      <w:r>
        <w:t xml:space="preserve"> </w:t>
      </w:r>
      <w:r w:rsidR="00611FD8">
        <w:t>by</w:t>
      </w:r>
      <w:r>
        <w:t xml:space="preserve"> limiting the </w:t>
      </w:r>
      <w:r w:rsidR="0045717E">
        <w:t>opportunities to</w:t>
      </w:r>
      <w:r w:rsidR="00611FD8">
        <w:t xml:space="preserve"> inhale</w:t>
      </w:r>
      <w:r>
        <w:t xml:space="preserve"> or have skin</w:t>
      </w:r>
      <w:r w:rsidR="00611FD8">
        <w:t xml:space="preserve"> contact with </w:t>
      </w:r>
      <w:r w:rsidR="00846378">
        <w:t>animal proteins</w:t>
      </w:r>
      <w:r>
        <w:t>. In</w:t>
      </w:r>
      <w:r w:rsidR="00611FD8">
        <w:t xml:space="preserve"> addition</w:t>
      </w:r>
      <w:r>
        <w:t xml:space="preserve"> to using </w:t>
      </w:r>
      <w:r w:rsidR="00611FD8">
        <w:t>well</w:t>
      </w:r>
      <w:r>
        <w:t>-designed air handling and wa</w:t>
      </w:r>
      <w:r w:rsidR="00611FD8">
        <w:t>s</w:t>
      </w:r>
      <w:r>
        <w:t xml:space="preserve">te </w:t>
      </w:r>
      <w:r w:rsidR="00611FD8">
        <w:t>management</w:t>
      </w:r>
      <w:r>
        <w:t xml:space="preserve"> </w:t>
      </w:r>
      <w:r w:rsidR="00846378">
        <w:t>systems</w:t>
      </w:r>
      <w:r>
        <w:t xml:space="preserve"> in </w:t>
      </w:r>
      <w:r w:rsidR="00846378">
        <w:t>research areas, workers can reduce</w:t>
      </w:r>
      <w:r>
        <w:t xml:space="preserve"> their risk </w:t>
      </w:r>
      <w:r w:rsidR="0045717E">
        <w:t xml:space="preserve">of </w:t>
      </w:r>
      <w:r w:rsidR="00846378">
        <w:t>exposure</w:t>
      </w:r>
      <w:r>
        <w:t xml:space="preserve"> by </w:t>
      </w:r>
      <w:r w:rsidR="00846378">
        <w:t>routinely</w:t>
      </w:r>
      <w:r>
        <w:t xml:space="preserve"> using </w:t>
      </w:r>
      <w:r w:rsidR="00846378">
        <w:t>properly</w:t>
      </w:r>
      <w:r>
        <w:t xml:space="preserve"> </w:t>
      </w:r>
      <w:r w:rsidR="00846378">
        <w:t>selected respiratory</w:t>
      </w:r>
      <w:r>
        <w:t xml:space="preserve"> </w:t>
      </w:r>
      <w:r w:rsidR="00846378">
        <w:t>protection</w:t>
      </w:r>
      <w:r>
        <w:t xml:space="preserve">, </w:t>
      </w:r>
      <w:r w:rsidR="00846378">
        <w:t>gloves, eye shields and gowns</w:t>
      </w:r>
      <w:r>
        <w:t xml:space="preserve"> as </w:t>
      </w:r>
      <w:r w:rsidR="00846378">
        <w:t>directed</w:t>
      </w:r>
      <w:r>
        <w:t xml:space="preserve"> by their </w:t>
      </w:r>
      <w:r w:rsidR="00846378">
        <w:t>supervisors</w:t>
      </w:r>
      <w:r>
        <w:t>.</w:t>
      </w:r>
    </w:p>
    <w:p w14:paraId="1F1CFB12" w14:textId="77777777" w:rsidR="00846378" w:rsidRDefault="00846378"/>
    <w:p w14:paraId="53A82BCB" w14:textId="2AB157C2" w:rsidR="00E906E9" w:rsidRDefault="00846378">
      <w:r w:rsidRPr="00846378">
        <w:rPr>
          <w:b/>
        </w:rPr>
        <w:t xml:space="preserve">What should you do if </w:t>
      </w:r>
      <w:r w:rsidR="00E906E9" w:rsidRPr="00846378">
        <w:rPr>
          <w:b/>
        </w:rPr>
        <w:t>you</w:t>
      </w:r>
      <w:r w:rsidRPr="00846378">
        <w:rPr>
          <w:b/>
        </w:rPr>
        <w:t xml:space="preserve"> are concerned that you have some of the symptoms that</w:t>
      </w:r>
      <w:r w:rsidR="00E906E9" w:rsidRPr="00846378">
        <w:rPr>
          <w:b/>
        </w:rPr>
        <w:t xml:space="preserve"> </w:t>
      </w:r>
      <w:r w:rsidRPr="00846378">
        <w:rPr>
          <w:b/>
        </w:rPr>
        <w:t>suggest an allergy to</w:t>
      </w:r>
      <w:r w:rsidR="00E906E9" w:rsidRPr="00846378">
        <w:rPr>
          <w:b/>
        </w:rPr>
        <w:t xml:space="preserve"> labor</w:t>
      </w:r>
      <w:r w:rsidRPr="00846378">
        <w:rPr>
          <w:b/>
        </w:rPr>
        <w:t>a</w:t>
      </w:r>
      <w:r w:rsidR="00E906E9" w:rsidRPr="00846378">
        <w:rPr>
          <w:b/>
        </w:rPr>
        <w:t>t</w:t>
      </w:r>
      <w:r w:rsidRPr="00846378">
        <w:rPr>
          <w:b/>
        </w:rPr>
        <w:t>ory animals?</w:t>
      </w:r>
    </w:p>
    <w:p w14:paraId="75A4E9AD" w14:textId="77777777" w:rsidR="00E906E9" w:rsidRDefault="00846378" w:rsidP="004E7E76">
      <w:pPr>
        <w:jc w:val="both"/>
      </w:pPr>
      <w:r>
        <w:t>Contact Student</w:t>
      </w:r>
      <w:r w:rsidR="00E906E9">
        <w:t xml:space="preserve"> </w:t>
      </w:r>
      <w:r>
        <w:t xml:space="preserve">Health Services to schedule an appointment for evaluation. </w:t>
      </w:r>
      <w:r w:rsidR="00E906E9">
        <w:t xml:space="preserve"> A </w:t>
      </w:r>
      <w:r>
        <w:t>clinician will review</w:t>
      </w:r>
      <w:r w:rsidR="00E906E9">
        <w:t xml:space="preserve"> your </w:t>
      </w:r>
      <w:r>
        <w:t>medical and work hi</w:t>
      </w:r>
      <w:r w:rsidR="00E906E9">
        <w:t>s</w:t>
      </w:r>
      <w:r>
        <w:t>tory</w:t>
      </w:r>
      <w:r w:rsidR="00E906E9">
        <w:t xml:space="preserve"> and perform a targeted phy</w:t>
      </w:r>
      <w:r>
        <w:t>sical exam</w:t>
      </w:r>
      <w:r w:rsidR="00E906E9">
        <w:t>. Pe</w:t>
      </w:r>
      <w:r>
        <w:t>rsonnel may also choose to consult wit</w:t>
      </w:r>
      <w:r w:rsidR="00E906E9">
        <w:t xml:space="preserve">h </w:t>
      </w:r>
      <w:r>
        <w:t>their</w:t>
      </w:r>
      <w:r w:rsidR="00E906E9">
        <w:t xml:space="preserve"> personal </w:t>
      </w:r>
      <w:r>
        <w:t>physician</w:t>
      </w:r>
      <w:r w:rsidR="00E906E9">
        <w:t xml:space="preserve">. </w:t>
      </w:r>
    </w:p>
    <w:p w14:paraId="52A5975E" w14:textId="77777777" w:rsidR="00E906E9" w:rsidRDefault="00E906E9"/>
    <w:p w14:paraId="35ACE55D" w14:textId="77777777" w:rsidR="00E906E9" w:rsidRDefault="00E906E9"/>
    <w:p w14:paraId="44E7F00F" w14:textId="77777777" w:rsidR="00131675" w:rsidRDefault="00131675"/>
    <w:p w14:paraId="10F15009" w14:textId="77777777" w:rsidR="009A458D" w:rsidRDefault="009A458D"/>
    <w:sectPr w:rsidR="009A4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8C63" w14:textId="77777777" w:rsidR="006423EF" w:rsidRDefault="006423EF" w:rsidP="00C733B4">
      <w:pPr>
        <w:spacing w:after="0" w:line="240" w:lineRule="auto"/>
      </w:pPr>
      <w:r>
        <w:separator/>
      </w:r>
    </w:p>
  </w:endnote>
  <w:endnote w:type="continuationSeparator" w:id="0">
    <w:p w14:paraId="7A7883BD" w14:textId="77777777" w:rsidR="006423EF" w:rsidRDefault="006423EF" w:rsidP="00C7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DB0A" w14:textId="77777777" w:rsidR="00383D4D" w:rsidRDefault="00383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FB8E" w14:textId="055C51DF" w:rsidR="00C733B4" w:rsidRDefault="00383D4D">
    <w:pPr>
      <w:pStyle w:val="Footer"/>
    </w:pPr>
    <w:r>
      <w:t xml:space="preserve">Laboratory Acquired Animal Allergies, </w:t>
    </w:r>
    <w:r w:rsidR="00C733B4">
      <w:t>Revised 2/15/2020</w:t>
    </w:r>
  </w:p>
  <w:p w14:paraId="7C47D4CD" w14:textId="77777777" w:rsidR="00C733B4" w:rsidRDefault="00C73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326D" w14:textId="77777777" w:rsidR="00383D4D" w:rsidRDefault="00383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7F1B" w14:textId="77777777" w:rsidR="006423EF" w:rsidRDefault="006423EF" w:rsidP="00C733B4">
      <w:pPr>
        <w:spacing w:after="0" w:line="240" w:lineRule="auto"/>
      </w:pPr>
      <w:r>
        <w:separator/>
      </w:r>
    </w:p>
  </w:footnote>
  <w:footnote w:type="continuationSeparator" w:id="0">
    <w:p w14:paraId="4CA58D9E" w14:textId="77777777" w:rsidR="006423EF" w:rsidRDefault="006423EF" w:rsidP="00C7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13F2" w14:textId="77777777" w:rsidR="00383D4D" w:rsidRDefault="00383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DAA8" w14:textId="77777777" w:rsidR="00383D4D" w:rsidRDefault="00383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21A6" w14:textId="77777777" w:rsidR="00383D4D" w:rsidRDefault="00383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8D"/>
    <w:rsid w:val="00004482"/>
    <w:rsid w:val="0009049C"/>
    <w:rsid w:val="00131675"/>
    <w:rsid w:val="00136585"/>
    <w:rsid w:val="00182A4C"/>
    <w:rsid w:val="002207AC"/>
    <w:rsid w:val="002918BF"/>
    <w:rsid w:val="00313DD9"/>
    <w:rsid w:val="00360A4C"/>
    <w:rsid w:val="00383D4D"/>
    <w:rsid w:val="0045717E"/>
    <w:rsid w:val="004E7E76"/>
    <w:rsid w:val="00546905"/>
    <w:rsid w:val="00611FD8"/>
    <w:rsid w:val="006423EF"/>
    <w:rsid w:val="007741F3"/>
    <w:rsid w:val="007A6DA9"/>
    <w:rsid w:val="00846378"/>
    <w:rsid w:val="00922F36"/>
    <w:rsid w:val="00935321"/>
    <w:rsid w:val="009A458D"/>
    <w:rsid w:val="00B60BA2"/>
    <w:rsid w:val="00C733B4"/>
    <w:rsid w:val="00E906E9"/>
    <w:rsid w:val="00F2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F423"/>
  <w15:docId w15:val="{865DEEC3-C814-49D5-9D98-279E8B3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A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B4"/>
  </w:style>
  <w:style w:type="paragraph" w:styleId="Footer">
    <w:name w:val="footer"/>
    <w:basedOn w:val="Normal"/>
    <w:link w:val="FooterChar"/>
    <w:uiPriority w:val="99"/>
    <w:unhideWhenUsed/>
    <w:rsid w:val="00C7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 Husband</dc:creator>
  <cp:lastModifiedBy>Robin M Schneider-Broussard</cp:lastModifiedBy>
  <cp:revision>8</cp:revision>
  <dcterms:created xsi:type="dcterms:W3CDTF">2020-02-15T13:58:00Z</dcterms:created>
  <dcterms:modified xsi:type="dcterms:W3CDTF">2020-02-15T15:48:00Z</dcterms:modified>
</cp:coreProperties>
</file>