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830E" w14:textId="77777777" w:rsidR="00860B98" w:rsidRDefault="00860B98" w:rsidP="00860B98">
      <w:pPr>
        <w:rPr>
          <w:b/>
          <w:bCs/>
        </w:rPr>
      </w:pPr>
      <w:r>
        <w:rPr>
          <w:b/>
          <w:bCs/>
        </w:rPr>
        <w:t xml:space="preserve">Instructions for using this consent form: </w:t>
      </w:r>
    </w:p>
    <w:p w14:paraId="54B27B2A" w14:textId="77777777" w:rsidR="00860B98" w:rsidRDefault="00860B98" w:rsidP="00860B98">
      <w:pPr>
        <w:pStyle w:val="ListParagraph"/>
        <w:numPr>
          <w:ilvl w:val="0"/>
          <w:numId w:val="1"/>
        </w:numPr>
        <w:rPr>
          <w:b/>
          <w:bCs/>
        </w:rPr>
      </w:pPr>
      <w:r>
        <w:rPr>
          <w:b/>
          <w:bCs/>
        </w:rPr>
        <w:t>Replace highlighted text with information that pertains to your study.</w:t>
      </w:r>
    </w:p>
    <w:p w14:paraId="5E2BD43F" w14:textId="04EAD210" w:rsidR="00860B98" w:rsidRDefault="00860B98" w:rsidP="00860B98">
      <w:pPr>
        <w:pStyle w:val="ListParagraph"/>
        <w:numPr>
          <w:ilvl w:val="0"/>
          <w:numId w:val="1"/>
        </w:numPr>
        <w:rPr>
          <w:b/>
          <w:bCs/>
        </w:rPr>
      </w:pPr>
      <w:r>
        <w:rPr>
          <w:b/>
          <w:bCs/>
        </w:rPr>
        <w:t>Delete</w:t>
      </w:r>
      <w:r w:rsidR="00D20A7D">
        <w:rPr>
          <w:b/>
          <w:bCs/>
        </w:rPr>
        <w:t>/modify</w:t>
      </w:r>
      <w:r>
        <w:rPr>
          <w:b/>
          <w:bCs/>
        </w:rPr>
        <w:t xml:space="preserve"> text that does not make sense for your project.</w:t>
      </w:r>
    </w:p>
    <w:p w14:paraId="527A547F" w14:textId="77777777" w:rsidR="00860B98" w:rsidRPr="00762478" w:rsidRDefault="00860B98" w:rsidP="00860B98">
      <w:pPr>
        <w:pStyle w:val="ListParagraph"/>
        <w:numPr>
          <w:ilvl w:val="0"/>
          <w:numId w:val="1"/>
        </w:numPr>
        <w:rPr>
          <w:b/>
          <w:bCs/>
        </w:rPr>
      </w:pPr>
      <w:r>
        <w:rPr>
          <w:b/>
          <w:bCs/>
        </w:rPr>
        <w:t>Remove the highlighting.</w:t>
      </w:r>
    </w:p>
    <w:p w14:paraId="3A085D49" w14:textId="77777777" w:rsidR="00860B98" w:rsidRPr="00A5613A" w:rsidRDefault="00860B98" w:rsidP="00860B98">
      <w:pPr>
        <w:pStyle w:val="ListParagraph"/>
        <w:numPr>
          <w:ilvl w:val="0"/>
          <w:numId w:val="1"/>
        </w:numPr>
        <w:rPr>
          <w:b/>
          <w:bCs/>
        </w:rPr>
      </w:pPr>
      <w:r>
        <w:rPr>
          <w:b/>
          <w:bCs/>
        </w:rPr>
        <w:t>Delete these instructions.</w:t>
      </w:r>
    </w:p>
    <w:p w14:paraId="2BC68BBD" w14:textId="77777777" w:rsidR="00860B98" w:rsidRDefault="00860B98">
      <w:pPr>
        <w:jc w:val="center"/>
        <w:rPr>
          <w:b/>
          <w:bCs/>
        </w:rPr>
      </w:pPr>
    </w:p>
    <w:p w14:paraId="3D239A7D" w14:textId="77777777" w:rsidR="00860B98" w:rsidRDefault="00860B98">
      <w:pPr>
        <w:jc w:val="center"/>
        <w:rPr>
          <w:b/>
          <w:bCs/>
        </w:rPr>
      </w:pPr>
    </w:p>
    <w:p w14:paraId="193B1068" w14:textId="7AEBA4F1" w:rsidR="00A0487C" w:rsidRDefault="00A0487C">
      <w:pPr>
        <w:jc w:val="center"/>
      </w:pPr>
      <w:r w:rsidRPr="7E3AF659">
        <w:rPr>
          <w:b/>
          <w:bCs/>
        </w:rPr>
        <w:t>Child Assent to Participate in Research</w:t>
      </w:r>
      <w:r w:rsidR="00297A93" w:rsidRPr="7E3AF659">
        <w:rPr>
          <w:b/>
          <w:bCs/>
        </w:rPr>
        <w:t xml:space="preserve"> </w:t>
      </w:r>
      <w:r w:rsidR="00B93F4A">
        <w:rPr>
          <w:b/>
          <w:bCs/>
        </w:rPr>
        <w:t>for grades 1</w:t>
      </w:r>
      <w:r w:rsidR="00313669">
        <w:rPr>
          <w:b/>
          <w:bCs/>
        </w:rPr>
        <w:t>0</w:t>
      </w:r>
      <w:r w:rsidR="00B93F4A">
        <w:rPr>
          <w:b/>
          <w:bCs/>
        </w:rPr>
        <w:t>-12</w:t>
      </w:r>
    </w:p>
    <w:p w14:paraId="09F1137E" w14:textId="77777777" w:rsidR="00A0487C" w:rsidRDefault="00A0487C">
      <w:pPr>
        <w:jc w:val="center"/>
      </w:pPr>
    </w:p>
    <w:p w14:paraId="0085749C" w14:textId="77777777" w:rsidR="00DB08E6" w:rsidRDefault="00DB08E6" w:rsidP="00DB08E6">
      <w:pPr>
        <w:rPr>
          <w:snapToGrid/>
        </w:rPr>
      </w:pPr>
      <w:r>
        <w:rPr>
          <w:b/>
        </w:rPr>
        <w:t>UL Lafayette IRB approval number: __________</w:t>
      </w:r>
    </w:p>
    <w:p w14:paraId="1AD7421E" w14:textId="77777777" w:rsidR="00DB08E6" w:rsidRDefault="00DB08E6" w:rsidP="00BF3122"/>
    <w:p w14:paraId="4F102A47" w14:textId="77777777" w:rsidR="00DB08E6" w:rsidRDefault="00DB08E6">
      <w:pPr>
        <w:jc w:val="center"/>
      </w:pPr>
    </w:p>
    <w:p w14:paraId="3A32BFAC" w14:textId="4FD31702" w:rsidR="00BF4BA1" w:rsidRDefault="00A0487C" w:rsidP="00DC205B">
      <w:r>
        <w:t xml:space="preserve">You are being invited to participate in a research study about </w:t>
      </w:r>
      <w:r w:rsidR="00860B98">
        <w:t xml:space="preserve">the </w:t>
      </w:r>
      <w:r w:rsidR="00860B98" w:rsidRPr="00860B98">
        <w:rPr>
          <w:highlight w:val="yellow"/>
        </w:rPr>
        <w:t>impact of gym class on grades</w:t>
      </w:r>
      <w:r w:rsidR="00860B98">
        <w:t xml:space="preserve">. </w:t>
      </w:r>
      <w:r w:rsidR="009C5E21">
        <w:t xml:space="preserve"> </w:t>
      </w:r>
      <w:r w:rsidR="00DC205B">
        <w:t xml:space="preserve">I am interested to see </w:t>
      </w:r>
      <w:r w:rsidR="00DC205B" w:rsidRPr="00860B98">
        <w:rPr>
          <w:highlight w:val="yellow"/>
        </w:rPr>
        <w:t>if students who have gym class have better grades than those who have study hall</w:t>
      </w:r>
      <w:r w:rsidR="00DC205B">
        <w:t xml:space="preserve">. </w:t>
      </w:r>
      <w:r w:rsidR="00BF4BA1">
        <w:t>You w</w:t>
      </w:r>
      <w:r w:rsidR="00981AFC">
        <w:t xml:space="preserve">ere selected because you attend </w:t>
      </w:r>
      <w:r w:rsidR="00D20A7D" w:rsidRPr="00D20A7D">
        <w:rPr>
          <w:highlight w:val="yellow"/>
        </w:rPr>
        <w:t>Lafayette High</w:t>
      </w:r>
      <w:r w:rsidR="00860B98">
        <w:t>.</w:t>
      </w:r>
      <w:r w:rsidR="00981AFC">
        <w:t xml:space="preserve"> </w:t>
      </w:r>
      <w:r w:rsidR="00BF4BA1">
        <w:t xml:space="preserve">Your name was chosen from the list of students in this school. </w:t>
      </w:r>
      <w:r w:rsidR="00860B98">
        <w:t>Y</w:t>
      </w:r>
      <w:r w:rsidR="00BF4BA1">
        <w:t>our parent</w:t>
      </w:r>
      <w:r w:rsidR="00860B98">
        <w:t>/guardian</w:t>
      </w:r>
      <w:r w:rsidR="00BF4BA1">
        <w:t xml:space="preserve"> have agreed that you may be part of the study if you would like to do so.  </w:t>
      </w:r>
    </w:p>
    <w:p w14:paraId="7F654DF7" w14:textId="08E20FD3" w:rsidR="00DC205B" w:rsidRDefault="00DC205B" w:rsidP="00DC205B">
      <w:pPr>
        <w:jc w:val="both"/>
      </w:pPr>
    </w:p>
    <w:p w14:paraId="6385BB89" w14:textId="0E1310A4" w:rsidR="00DC205B" w:rsidRPr="00DC205B" w:rsidRDefault="00DC205B" w:rsidP="00DC205B">
      <w:pPr>
        <w:jc w:val="both"/>
        <w:rPr>
          <w:u w:val="single"/>
        </w:rPr>
      </w:pPr>
      <w:r w:rsidRPr="00DC205B">
        <w:rPr>
          <w:u w:val="single"/>
        </w:rPr>
        <w:t xml:space="preserve">What you will </w:t>
      </w:r>
      <w:r>
        <w:rPr>
          <w:u w:val="single"/>
        </w:rPr>
        <w:t xml:space="preserve">be asked to </w:t>
      </w:r>
      <w:r w:rsidRPr="00DC205B">
        <w:rPr>
          <w:u w:val="single"/>
        </w:rPr>
        <w:t>do</w:t>
      </w:r>
    </w:p>
    <w:p w14:paraId="47EFEB6C" w14:textId="0C722E79" w:rsidR="00BF4BA1" w:rsidRDefault="00BF4BA1" w:rsidP="00DC205B">
      <w:pPr>
        <w:jc w:val="both"/>
      </w:pPr>
      <w:r>
        <w:t xml:space="preserve">You will be asked to </w:t>
      </w:r>
      <w:r w:rsidR="00860B98" w:rsidRPr="00860B98">
        <w:rPr>
          <w:highlight w:val="yellow"/>
        </w:rPr>
        <w:t>participate in gym class or study hall as you are assigned and allow us to look at your grades for the two classes immediately following either gym class or study hall.  If gym class does not have a planned activity for the day, we would ask you to walk or run for the entire class period.</w:t>
      </w:r>
    </w:p>
    <w:p w14:paraId="042CA752" w14:textId="77777777" w:rsidR="00DC205B" w:rsidRDefault="00DC205B" w:rsidP="00DC205B">
      <w:pPr>
        <w:jc w:val="both"/>
      </w:pPr>
    </w:p>
    <w:p w14:paraId="136D8D59" w14:textId="7EFE7DCA" w:rsidR="00DC205B" w:rsidRPr="00DC205B" w:rsidRDefault="00DC205B" w:rsidP="00DC205B">
      <w:pPr>
        <w:jc w:val="both"/>
        <w:rPr>
          <w:u w:val="single"/>
        </w:rPr>
      </w:pPr>
      <w:r w:rsidRPr="00DC205B">
        <w:rPr>
          <w:u w:val="single"/>
        </w:rPr>
        <w:t>Risks</w:t>
      </w:r>
    </w:p>
    <w:p w14:paraId="5A276214" w14:textId="401BAEDC" w:rsidR="00BF4BA1" w:rsidRDefault="00BF4BA1" w:rsidP="00DC205B">
      <w:pPr>
        <w:jc w:val="both"/>
      </w:pPr>
      <w:r>
        <w:t xml:space="preserve">The only anticipated risks to you for </w:t>
      </w:r>
      <w:r w:rsidR="008C60D0">
        <w:t>taking part</w:t>
      </w:r>
      <w:r>
        <w:t xml:space="preserve"> in this s</w:t>
      </w:r>
      <w:r w:rsidR="00981AFC">
        <w:t>tudy are boredom from doing these tasks.</w:t>
      </w:r>
    </w:p>
    <w:p w14:paraId="010FFF00" w14:textId="5DB644A4" w:rsidR="00DC205B" w:rsidRDefault="00DC205B" w:rsidP="00DC205B">
      <w:pPr>
        <w:jc w:val="both"/>
      </w:pPr>
    </w:p>
    <w:p w14:paraId="347436C6" w14:textId="76433E55" w:rsidR="00DC205B" w:rsidRPr="00DC205B" w:rsidRDefault="00DC205B" w:rsidP="00DC205B">
      <w:pPr>
        <w:jc w:val="both"/>
        <w:rPr>
          <w:u w:val="single"/>
        </w:rPr>
      </w:pPr>
      <w:r w:rsidRPr="00DC205B">
        <w:rPr>
          <w:u w:val="single"/>
        </w:rPr>
        <w:t>Benefits</w:t>
      </w:r>
    </w:p>
    <w:p w14:paraId="33EA7CEC" w14:textId="6EE15F71" w:rsidR="00BF4BA1" w:rsidRDefault="00BF4BA1" w:rsidP="00DC205B">
      <w:pPr>
        <w:jc w:val="both"/>
      </w:pPr>
      <w:r>
        <w:t>There is no particular benefit to you if you participate</w:t>
      </w:r>
      <w:r w:rsidR="00DC205B">
        <w:t>.</w:t>
      </w:r>
      <w:r w:rsidR="00981AFC">
        <w:t xml:space="preserve"> </w:t>
      </w:r>
      <w:r w:rsidR="00DC205B" w:rsidRPr="00DC205B">
        <w:rPr>
          <w:highlight w:val="yellow"/>
        </w:rPr>
        <w:t xml:space="preserve">You could also </w:t>
      </w:r>
      <w:r w:rsidR="00DC205B">
        <w:rPr>
          <w:highlight w:val="yellow"/>
        </w:rPr>
        <w:t xml:space="preserve">change this to list a </w:t>
      </w:r>
      <w:r w:rsidR="00DC205B" w:rsidRPr="00DC205B">
        <w:rPr>
          <w:highlight w:val="yellow"/>
        </w:rPr>
        <w:t xml:space="preserve">perk, like: Everyone who participates will be invited to a pizza party at the end. </w:t>
      </w:r>
      <w:r w:rsidR="00DC205B" w:rsidRPr="00DC205B">
        <w:t>R</w:t>
      </w:r>
      <w:r w:rsidR="00DC205B" w:rsidRPr="00DC205B">
        <w:t>esearchers may learn how to better support student learning.</w:t>
      </w:r>
    </w:p>
    <w:p w14:paraId="030FBC29" w14:textId="0DB22BF1" w:rsidR="00DC205B" w:rsidRDefault="00DC205B" w:rsidP="00DC205B">
      <w:pPr>
        <w:jc w:val="both"/>
      </w:pPr>
    </w:p>
    <w:p w14:paraId="074C7521" w14:textId="12E0B8F4" w:rsidR="00DC205B" w:rsidRPr="00DC205B" w:rsidRDefault="00DC205B" w:rsidP="00DC205B">
      <w:pPr>
        <w:jc w:val="both"/>
        <w:rPr>
          <w:u w:val="single"/>
        </w:rPr>
      </w:pPr>
      <w:r w:rsidRPr="00DC205B">
        <w:rPr>
          <w:u w:val="single"/>
        </w:rPr>
        <w:t>Privacy</w:t>
      </w:r>
    </w:p>
    <w:p w14:paraId="45C7338A" w14:textId="52242AE0" w:rsidR="00BF4BA1" w:rsidRDefault="00BF4BA1" w:rsidP="00DC205B">
      <w:r>
        <w:t xml:space="preserve">The </w:t>
      </w:r>
      <w:r w:rsidR="008C60D0">
        <w:t>results</w:t>
      </w:r>
      <w:r>
        <w:t xml:space="preserve"> from the study will be </w:t>
      </w:r>
      <w:r w:rsidR="00981AFC">
        <w:t xml:space="preserve">shared in a presentation </w:t>
      </w:r>
      <w:r>
        <w:t xml:space="preserve">by the researchers but your name </w:t>
      </w:r>
      <w:r w:rsidR="00981AFC">
        <w:t>will never appear in the presentation</w:t>
      </w:r>
      <w:r>
        <w:t>.</w:t>
      </w:r>
    </w:p>
    <w:p w14:paraId="508DC318" w14:textId="4FDA3F3B" w:rsidR="00DC205B" w:rsidRDefault="00DC205B" w:rsidP="00DC205B"/>
    <w:p w14:paraId="02B89327" w14:textId="68F4F1C3" w:rsidR="00DC205B" w:rsidRPr="00DC205B" w:rsidRDefault="00DC205B" w:rsidP="00DC205B">
      <w:pPr>
        <w:rPr>
          <w:u w:val="single"/>
        </w:rPr>
      </w:pPr>
      <w:r w:rsidRPr="00DC205B">
        <w:rPr>
          <w:u w:val="single"/>
        </w:rPr>
        <w:t>Participation</w:t>
      </w:r>
    </w:p>
    <w:p w14:paraId="06110BC1" w14:textId="4E503EED" w:rsidR="00A0487C" w:rsidRDefault="00A0487C" w:rsidP="00DC205B">
      <w:r>
        <w:t xml:space="preserve">You are not required to be part of this study even though your parents have consented.  You may say </w:t>
      </w:r>
      <w:r w:rsidR="00860B98">
        <w:t>stop participating</w:t>
      </w:r>
      <w:r>
        <w:t xml:space="preserve"> at any time</w:t>
      </w:r>
      <w:r w:rsidR="00981AFC">
        <w:t>, even if you finished some of the tasks</w:t>
      </w:r>
      <w:r w:rsidR="00860B98">
        <w:t xml:space="preserve">. </w:t>
      </w:r>
      <w:r>
        <w:t xml:space="preserve">We ask you to consider </w:t>
      </w:r>
      <w:r w:rsidR="00981AFC">
        <w:t xml:space="preserve">participating </w:t>
      </w:r>
      <w:r>
        <w:t>because it will help researchers und</w:t>
      </w:r>
      <w:r w:rsidR="00981AFC">
        <w:t>erstand what helps young people in their learning</w:t>
      </w:r>
      <w:r>
        <w:t>.  If you choose not to be part of the study nothing will happen to you at your school, or at the University of Louisiana at Lafayette</w:t>
      </w:r>
      <w:r w:rsidR="006E314D">
        <w:t>,</w:t>
      </w:r>
      <w:r>
        <w:t xml:space="preserve"> and </w:t>
      </w:r>
      <w:r w:rsidR="00643A92">
        <w:t xml:space="preserve">no </w:t>
      </w:r>
      <w:r>
        <w:t xml:space="preserve">one will say anything to you for not being in the study. </w:t>
      </w:r>
    </w:p>
    <w:p w14:paraId="454CF022" w14:textId="33A510E2" w:rsidR="00DC205B" w:rsidRDefault="00DC205B" w:rsidP="00DC205B">
      <w:pPr>
        <w:jc w:val="both"/>
      </w:pPr>
    </w:p>
    <w:p w14:paraId="5E858158" w14:textId="4B63D474" w:rsidR="00DC205B" w:rsidRPr="00DC205B" w:rsidRDefault="00DC205B" w:rsidP="00DC205B">
      <w:pPr>
        <w:jc w:val="both"/>
        <w:rPr>
          <w:u w:val="single"/>
        </w:rPr>
      </w:pPr>
      <w:r w:rsidRPr="00DC205B">
        <w:rPr>
          <w:u w:val="single"/>
        </w:rPr>
        <w:t>More information</w:t>
      </w:r>
    </w:p>
    <w:p w14:paraId="3D9E95BF" w14:textId="17EBC79E" w:rsidR="00A0487C" w:rsidRDefault="00A0487C" w:rsidP="00DC205B">
      <w:pPr>
        <w:jc w:val="both"/>
      </w:pPr>
      <w:r>
        <w:t xml:space="preserve">If you or your parents </w:t>
      </w:r>
      <w:r w:rsidR="00860B98">
        <w:t>want</w:t>
      </w:r>
      <w:r w:rsidR="00643A92">
        <w:t xml:space="preserve"> </w:t>
      </w:r>
      <w:r>
        <w:t>more information about the research</w:t>
      </w:r>
      <w:r w:rsidR="00643A92">
        <w:t>,</w:t>
      </w:r>
      <w:r w:rsidR="00981AFC">
        <w:t xml:space="preserve"> you may call</w:t>
      </w:r>
      <w:r w:rsidR="00BF3122" w:rsidRPr="00860B98">
        <w:rPr>
          <w:highlight w:val="yellow"/>
        </w:rPr>
        <w:t xml:space="preserve"> </w:t>
      </w:r>
      <w:r w:rsidR="00981AFC" w:rsidRPr="00860B98">
        <w:rPr>
          <w:highlight w:val="yellow"/>
        </w:rPr>
        <w:t>INSERT YOUR NAME AND CONTACT INFORMAT</w:t>
      </w:r>
      <w:r w:rsidR="00860B98">
        <w:rPr>
          <w:highlight w:val="yellow"/>
        </w:rPr>
        <w:t>I</w:t>
      </w:r>
      <w:r w:rsidR="00981AFC" w:rsidRPr="00860B98">
        <w:rPr>
          <w:highlight w:val="yellow"/>
        </w:rPr>
        <w:t>ON</w:t>
      </w:r>
      <w:r w:rsidR="00981AFC">
        <w:t xml:space="preserve"> </w:t>
      </w:r>
      <w:r>
        <w:t xml:space="preserve">or </w:t>
      </w:r>
      <w:r w:rsidR="00981AFC">
        <w:t>my faculty supervisor Dr. Christine Briggs 337-482-6718</w:t>
      </w:r>
      <w:r w:rsidR="006E314D">
        <w:t>/</w:t>
      </w:r>
      <w:r w:rsidR="00BF3122">
        <w:t xml:space="preserve"> </w:t>
      </w:r>
      <w:r w:rsidR="00981AFC">
        <w:t>cbriggs</w:t>
      </w:r>
      <w:r w:rsidR="00430BF5">
        <w:t>@louisiana.edu</w:t>
      </w:r>
      <w:r>
        <w:t xml:space="preserve"> at the University of Louisiana at Lafayette. </w:t>
      </w:r>
      <w:r w:rsidR="00643A92">
        <w:t xml:space="preserve">If you have any questions about your rights as a research participant, please contact the </w:t>
      </w:r>
      <w:bookmarkStart w:id="0" w:name="_Hlk34844428"/>
      <w:r w:rsidR="006E314D">
        <w:t>Chair of UL Lafayette Institutional Review Board (IRB)</w:t>
      </w:r>
      <w:bookmarkEnd w:id="0"/>
      <w:r w:rsidR="006E314D">
        <w:t xml:space="preserve"> </w:t>
      </w:r>
      <w:r w:rsidR="00643A92">
        <w:t xml:space="preserve">at </w:t>
      </w:r>
      <w:hyperlink r:id="rId10" w:history="1">
        <w:r w:rsidR="00643A92" w:rsidRPr="00EB2AC3">
          <w:rPr>
            <w:rStyle w:val="Hyperlink"/>
          </w:rPr>
          <w:t>irb@louisiana.edu</w:t>
        </w:r>
      </w:hyperlink>
      <w:r w:rsidR="00643A92">
        <w:t xml:space="preserve"> or 337-482-5811.</w:t>
      </w:r>
      <w:r w:rsidR="006E314D">
        <w:t xml:space="preserve"> </w:t>
      </w:r>
      <w:r w:rsidR="006E314D">
        <w:rPr>
          <w:rStyle w:val="st"/>
        </w:rPr>
        <w:t xml:space="preserve">The primary purpose of the UL Lafayette IRB is to protect the rights and welfare of human subjects involved in </w:t>
      </w:r>
      <w:r w:rsidR="006E314D" w:rsidRPr="00FB5600">
        <w:rPr>
          <w:rStyle w:val="Emphasis"/>
          <w:i w:val="0"/>
        </w:rPr>
        <w:t>research</w:t>
      </w:r>
      <w:r w:rsidR="006E314D">
        <w:rPr>
          <w:rStyle w:val="st"/>
        </w:rPr>
        <w:t xml:space="preserve"> activities being conducted at UL Lafayette.</w:t>
      </w:r>
    </w:p>
    <w:p w14:paraId="07E38A1F" w14:textId="77777777" w:rsidR="00A0487C" w:rsidRDefault="00A0487C">
      <w:r>
        <w:t xml:space="preserve"> </w:t>
      </w:r>
    </w:p>
    <w:p w14:paraId="3F36708C" w14:textId="77777777" w:rsidR="00A0487C" w:rsidRDefault="00A0487C">
      <w:r>
        <w:t>Child</w:t>
      </w:r>
      <w:r w:rsidR="00643A92">
        <w:t>’</w:t>
      </w:r>
      <w:r>
        <w:t>s ASSENT to Participate:</w:t>
      </w:r>
    </w:p>
    <w:p w14:paraId="268887EC" w14:textId="77777777" w:rsidR="00A0487C" w:rsidRDefault="00A0487C"/>
    <w:p w14:paraId="5ED33323" w14:textId="77777777" w:rsidR="00A0487C" w:rsidRDefault="00A0487C">
      <w:r>
        <w:t>I Agree to be a part of the research study.</w:t>
      </w:r>
    </w:p>
    <w:p w14:paraId="675DADB7" w14:textId="77777777" w:rsidR="00A0487C" w:rsidRDefault="00A0487C"/>
    <w:p w14:paraId="0FDE23D2" w14:textId="77777777" w:rsidR="00A0487C" w:rsidRDefault="00A0487C">
      <w:r>
        <w:t xml:space="preserve">Signed </w:t>
      </w:r>
      <w:r>
        <w:rPr>
          <w:u w:val="single"/>
        </w:rPr>
        <w:t xml:space="preserve">                                                                        </w:t>
      </w:r>
      <w:r>
        <w:t xml:space="preserve"> Date:</w:t>
      </w:r>
      <w:r>
        <w:rPr>
          <w:u w:val="single"/>
        </w:rPr>
        <w:t xml:space="preserve">                                                </w:t>
      </w:r>
    </w:p>
    <w:p w14:paraId="5810D6B3" w14:textId="77777777" w:rsidR="00A0487C" w:rsidRDefault="00A0487C"/>
    <w:p w14:paraId="19097FB3" w14:textId="77777777" w:rsidR="00A0487C" w:rsidRDefault="00A0487C"/>
    <w:sectPr w:rsidR="00A0487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737E" w14:textId="77777777" w:rsidR="00167E14" w:rsidRDefault="00167E14" w:rsidP="00A046DD">
      <w:r>
        <w:separator/>
      </w:r>
    </w:p>
  </w:endnote>
  <w:endnote w:type="continuationSeparator" w:id="0">
    <w:p w14:paraId="234AF655" w14:textId="77777777" w:rsidR="00167E14" w:rsidRDefault="00167E14" w:rsidP="00A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ED43" w14:textId="77777777" w:rsidR="00A046DD" w:rsidRDefault="00A04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CEAD" w14:textId="486471CE" w:rsidR="00A046DD" w:rsidRPr="00A046DD" w:rsidRDefault="00A046DD" w:rsidP="00A046DD">
    <w:pPr>
      <w:pStyle w:val="Footer"/>
      <w:spacing w:before="240"/>
      <w:rPr>
        <w:sz w:val="18"/>
        <w:szCs w:val="18"/>
      </w:rPr>
    </w:pPr>
    <w:r w:rsidRPr="00A046DD">
      <w:rPr>
        <w:sz w:val="18"/>
        <w:szCs w:val="18"/>
      </w:rPr>
      <w:t>Reviewed and approved by the Chair and Vice-Chair of the IRB 3-25-2020</w:t>
    </w:r>
  </w:p>
  <w:p w14:paraId="19D1AEF6" w14:textId="77777777" w:rsidR="00A046DD" w:rsidRDefault="00A04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1B6" w14:textId="77777777" w:rsidR="00A046DD" w:rsidRDefault="00A0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6594" w14:textId="77777777" w:rsidR="00167E14" w:rsidRDefault="00167E14" w:rsidP="00A046DD">
      <w:r>
        <w:separator/>
      </w:r>
    </w:p>
  </w:footnote>
  <w:footnote w:type="continuationSeparator" w:id="0">
    <w:p w14:paraId="2D1DE0E1" w14:textId="77777777" w:rsidR="00167E14" w:rsidRDefault="00167E14" w:rsidP="00A0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EF09" w14:textId="77777777" w:rsidR="00A046DD" w:rsidRDefault="00A04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70A" w14:textId="77777777" w:rsidR="00A046DD" w:rsidRDefault="00A04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E740" w14:textId="77777777" w:rsidR="00A046DD" w:rsidRDefault="00A04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C3D8C"/>
    <w:multiLevelType w:val="hybridMultilevel"/>
    <w:tmpl w:val="5CBE4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32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93"/>
    <w:rsid w:val="0009605C"/>
    <w:rsid w:val="00167E14"/>
    <w:rsid w:val="00253E79"/>
    <w:rsid w:val="00297A93"/>
    <w:rsid w:val="00313669"/>
    <w:rsid w:val="00427806"/>
    <w:rsid w:val="00430BF5"/>
    <w:rsid w:val="00643A92"/>
    <w:rsid w:val="0069484F"/>
    <w:rsid w:val="006B4D23"/>
    <w:rsid w:val="006E314D"/>
    <w:rsid w:val="007002D7"/>
    <w:rsid w:val="007F038F"/>
    <w:rsid w:val="00860B98"/>
    <w:rsid w:val="00897D46"/>
    <w:rsid w:val="008A7A0E"/>
    <w:rsid w:val="008C60D0"/>
    <w:rsid w:val="00981AFC"/>
    <w:rsid w:val="009C5E21"/>
    <w:rsid w:val="00A046DD"/>
    <w:rsid w:val="00A0487C"/>
    <w:rsid w:val="00A40493"/>
    <w:rsid w:val="00B908E1"/>
    <w:rsid w:val="00B93F4A"/>
    <w:rsid w:val="00BF3122"/>
    <w:rsid w:val="00BF4BA1"/>
    <w:rsid w:val="00C85906"/>
    <w:rsid w:val="00D20A7D"/>
    <w:rsid w:val="00DB08E6"/>
    <w:rsid w:val="00DC205B"/>
    <w:rsid w:val="7E3AF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DC086"/>
  <w15:docId w15:val="{C3C19E3D-A7EE-4674-AC7F-1DDBFBBD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43A92"/>
    <w:rPr>
      <w:color w:val="0563C1"/>
      <w:u w:val="single"/>
    </w:rPr>
  </w:style>
  <w:style w:type="paragraph" w:styleId="BalloonText">
    <w:name w:val="Balloon Text"/>
    <w:basedOn w:val="Normal"/>
    <w:link w:val="BalloonTextChar"/>
    <w:uiPriority w:val="99"/>
    <w:semiHidden/>
    <w:unhideWhenUsed/>
    <w:rsid w:val="006B4D23"/>
    <w:rPr>
      <w:rFonts w:ascii="Segoe UI" w:hAnsi="Segoe UI" w:cs="Segoe UI"/>
      <w:sz w:val="18"/>
      <w:szCs w:val="18"/>
    </w:rPr>
  </w:style>
  <w:style w:type="character" w:customStyle="1" w:styleId="BalloonTextChar">
    <w:name w:val="Balloon Text Char"/>
    <w:link w:val="BalloonText"/>
    <w:uiPriority w:val="99"/>
    <w:semiHidden/>
    <w:rsid w:val="006B4D23"/>
    <w:rPr>
      <w:rFonts w:ascii="Segoe UI" w:hAnsi="Segoe UI" w:cs="Segoe UI"/>
      <w:snapToGrid w:val="0"/>
      <w:sz w:val="18"/>
      <w:szCs w:val="18"/>
    </w:rPr>
  </w:style>
  <w:style w:type="character" w:styleId="CommentReference">
    <w:name w:val="annotation reference"/>
    <w:uiPriority w:val="99"/>
    <w:semiHidden/>
    <w:unhideWhenUsed/>
    <w:rsid w:val="006E314D"/>
    <w:rPr>
      <w:sz w:val="16"/>
      <w:szCs w:val="16"/>
    </w:rPr>
  </w:style>
  <w:style w:type="paragraph" w:styleId="CommentText">
    <w:name w:val="annotation text"/>
    <w:basedOn w:val="Normal"/>
    <w:link w:val="CommentTextChar"/>
    <w:uiPriority w:val="99"/>
    <w:semiHidden/>
    <w:unhideWhenUsed/>
    <w:rsid w:val="006E314D"/>
    <w:rPr>
      <w:sz w:val="20"/>
    </w:rPr>
  </w:style>
  <w:style w:type="character" w:customStyle="1" w:styleId="CommentTextChar">
    <w:name w:val="Comment Text Char"/>
    <w:link w:val="CommentText"/>
    <w:uiPriority w:val="99"/>
    <w:semiHidden/>
    <w:rsid w:val="006E314D"/>
    <w:rPr>
      <w:snapToGrid w:val="0"/>
    </w:rPr>
  </w:style>
  <w:style w:type="paragraph" w:styleId="CommentSubject">
    <w:name w:val="annotation subject"/>
    <w:basedOn w:val="CommentText"/>
    <w:next w:val="CommentText"/>
    <w:link w:val="CommentSubjectChar"/>
    <w:uiPriority w:val="99"/>
    <w:semiHidden/>
    <w:unhideWhenUsed/>
    <w:rsid w:val="006E314D"/>
    <w:rPr>
      <w:b/>
      <w:bCs/>
    </w:rPr>
  </w:style>
  <w:style w:type="character" w:customStyle="1" w:styleId="CommentSubjectChar">
    <w:name w:val="Comment Subject Char"/>
    <w:link w:val="CommentSubject"/>
    <w:uiPriority w:val="99"/>
    <w:semiHidden/>
    <w:rsid w:val="006E314D"/>
    <w:rPr>
      <w:b/>
      <w:bCs/>
      <w:snapToGrid w:val="0"/>
    </w:rPr>
  </w:style>
  <w:style w:type="character" w:customStyle="1" w:styleId="st">
    <w:name w:val="st"/>
    <w:rsid w:val="006E314D"/>
  </w:style>
  <w:style w:type="character" w:styleId="Emphasis">
    <w:name w:val="Emphasis"/>
    <w:uiPriority w:val="20"/>
    <w:qFormat/>
    <w:rsid w:val="006E314D"/>
    <w:rPr>
      <w:i/>
      <w:iCs/>
    </w:rPr>
  </w:style>
  <w:style w:type="paragraph" w:styleId="Header">
    <w:name w:val="header"/>
    <w:basedOn w:val="Normal"/>
    <w:link w:val="HeaderChar"/>
    <w:uiPriority w:val="99"/>
    <w:unhideWhenUsed/>
    <w:rsid w:val="00A046DD"/>
    <w:pPr>
      <w:tabs>
        <w:tab w:val="center" w:pos="4680"/>
        <w:tab w:val="right" w:pos="9360"/>
      </w:tabs>
    </w:pPr>
  </w:style>
  <w:style w:type="character" w:customStyle="1" w:styleId="HeaderChar">
    <w:name w:val="Header Char"/>
    <w:link w:val="Header"/>
    <w:uiPriority w:val="99"/>
    <w:rsid w:val="00A046DD"/>
    <w:rPr>
      <w:snapToGrid w:val="0"/>
      <w:sz w:val="24"/>
    </w:rPr>
  </w:style>
  <w:style w:type="paragraph" w:styleId="Footer">
    <w:name w:val="footer"/>
    <w:basedOn w:val="Normal"/>
    <w:link w:val="FooterChar"/>
    <w:uiPriority w:val="99"/>
    <w:unhideWhenUsed/>
    <w:rsid w:val="00A046DD"/>
    <w:pPr>
      <w:tabs>
        <w:tab w:val="center" w:pos="4680"/>
        <w:tab w:val="right" w:pos="9360"/>
      </w:tabs>
    </w:pPr>
  </w:style>
  <w:style w:type="character" w:customStyle="1" w:styleId="FooterChar">
    <w:name w:val="Footer Char"/>
    <w:link w:val="Footer"/>
    <w:uiPriority w:val="99"/>
    <w:rsid w:val="00A046DD"/>
    <w:rPr>
      <w:snapToGrid w:val="0"/>
      <w:sz w:val="24"/>
    </w:rPr>
  </w:style>
  <w:style w:type="paragraph" w:styleId="ListParagraph">
    <w:name w:val="List Paragraph"/>
    <w:basedOn w:val="Normal"/>
    <w:uiPriority w:val="34"/>
    <w:qFormat/>
    <w:rsid w:val="0086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rb@louisian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16DE4-5E21-4759-99FA-9C388999D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7903C-0091-4537-81A2-FBD0892EF891}">
  <ds:schemaRefs>
    <ds:schemaRef ds:uri="http://schemas.microsoft.com/sharepoint/v3/contenttype/forms"/>
  </ds:schemaRefs>
</ds:datastoreItem>
</file>

<file path=customXml/itemProps3.xml><?xml version="1.0" encoding="utf-8"?>
<ds:datastoreItem xmlns:ds="http://schemas.openxmlformats.org/officeDocument/2006/customXml" ds:itemID="{D66FFE45-B36E-4211-B8DB-5C685DF9F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EXAMPLE Child Assent to Participate in Research</vt:lpstr>
    </vt:vector>
  </TitlesOfParts>
  <Company>University of Southwestern Louisiana</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Child Assent to Participate in Research</dc:title>
  <dc:subject/>
  <dc:creator>Greg Crandall</dc:creator>
  <cp:keywords/>
  <cp:lastModifiedBy>Robin M Schneider-Broussard</cp:lastModifiedBy>
  <cp:revision>5</cp:revision>
  <dcterms:created xsi:type="dcterms:W3CDTF">2023-02-10T19:54:00Z</dcterms:created>
  <dcterms:modified xsi:type="dcterms:W3CDTF">2023-02-10T21:15:00Z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y fmtid="{D5CDD505-2E9C-101B-9397-08002B2CF9AE}" pid="3" name="MSIP_Label_638202f9-8d41-4950-b014-f183e397b746_Enabled">
    <vt:lpwstr>true</vt:lpwstr>
  </property>
  <property fmtid="{D5CDD505-2E9C-101B-9397-08002B2CF9AE}" pid="4" name="MSIP_Label_638202f9-8d41-4950-b014-f183e397b746_SetDate">
    <vt:lpwstr>2023-02-10T19:54:15Z</vt:lpwstr>
  </property>
  <property fmtid="{D5CDD505-2E9C-101B-9397-08002B2CF9AE}" pid="5" name="MSIP_Label_638202f9-8d41-4950-b014-f183e397b746_Method">
    <vt:lpwstr>Standard</vt:lpwstr>
  </property>
  <property fmtid="{D5CDD505-2E9C-101B-9397-08002B2CF9AE}" pid="6" name="MSIP_Label_638202f9-8d41-4950-b014-f183e397b746_Name">
    <vt:lpwstr>defa4170-0d19-0005-0004-bc88714345d2</vt:lpwstr>
  </property>
  <property fmtid="{D5CDD505-2E9C-101B-9397-08002B2CF9AE}" pid="7" name="MSIP_Label_638202f9-8d41-4950-b014-f183e397b746_SiteId">
    <vt:lpwstr>13b3b0ce-cd75-49a4-bfea-0a03b01ff1ab</vt:lpwstr>
  </property>
  <property fmtid="{D5CDD505-2E9C-101B-9397-08002B2CF9AE}" pid="8" name="MSIP_Label_638202f9-8d41-4950-b014-f183e397b746_ActionId">
    <vt:lpwstr>aa13e7fa-f369-48a3-852a-56777acbca40</vt:lpwstr>
  </property>
  <property fmtid="{D5CDD505-2E9C-101B-9397-08002B2CF9AE}" pid="9" name="MSIP_Label_638202f9-8d41-4950-b014-f183e397b746_ContentBits">
    <vt:lpwstr>0</vt:lpwstr>
  </property>
</Properties>
</file>